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11430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TUTORIAL PROPOSAL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TITLE: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 (100 words):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AUTHOR FIVE MAIN CONTRIBUTIONS: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680"/>
        <w:tab w:val="right" w:leader="none" w:pos="9360"/>
      </w:tabs>
      <w:spacing w:line="240" w:lineRule="auto"/>
      <w:jc w:val="right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881063" cy="602832"/>
          <wp:effectExtent b="0" l="0" r="0" t="0"/>
          <wp:docPr id="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1063" cy="6028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928813" cy="490663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27297" l="0" r="0" t="27297"/>
                  <a:stretch>
                    <a:fillRect/>
                  </a:stretch>
                </pic:blipFill>
                <pic:spPr>
                  <a:xfrm>
                    <a:off x="0" y="0"/>
                    <a:ext cx="1928813" cy="490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5885815</wp:posOffset>
          </wp:positionH>
          <wp:positionV relativeFrom="paragraph">
            <wp:posOffset>-1685924</wp:posOffset>
          </wp:positionV>
          <wp:extent cx="777240" cy="20935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" cy="2093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widowControl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1"/>
      <w:tblW w:w="9640.0" w:type="dxa"/>
      <w:jc w:val="left"/>
      <w:tblInd w:w="-149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400"/>
    </w:tblPr>
    <w:tblGrid>
      <w:gridCol w:w="4678"/>
      <w:gridCol w:w="4962"/>
      <w:tblGridChange w:id="0">
        <w:tblGrid>
          <w:gridCol w:w="4678"/>
          <w:gridCol w:w="4962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0">
          <w:pPr>
            <w:spacing w:after="200" w:line="276" w:lineRule="auto"/>
            <w:jc w:val="both"/>
            <w:rPr/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2071688" cy="613504"/>
                <wp:effectExtent b="0" l="0" r="0" t="0"/>
                <wp:docPr descr="ISD" id="5" name="image2.png"/>
                <a:graphic>
                  <a:graphicData uri="http://schemas.openxmlformats.org/drawingml/2006/picture">
                    <pic:pic>
                      <pic:nvPicPr>
                        <pic:cNvPr descr="ISD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1688" cy="61350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1">
          <w:pPr>
            <w:spacing w:after="60" w:line="240" w:lineRule="auto"/>
            <w:jc w:val="right"/>
            <w:rPr>
              <w:rFonts w:ascii="Arial Narrow" w:cs="Arial Narrow" w:eastAsia="Arial Narrow" w:hAnsi="Arial Narrow"/>
              <w:color w:val="465b66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465b66"/>
              <w:sz w:val="16"/>
              <w:szCs w:val="16"/>
              <w:rtl w:val="0"/>
            </w:rPr>
            <w:t xml:space="preserve">Av. Alberto Santos Dumont, 1.560 – Zona Rural</w:t>
          </w:r>
        </w:p>
        <w:p w:rsidR="00000000" w:rsidDel="00000000" w:rsidP="00000000" w:rsidRDefault="00000000" w:rsidRPr="00000000" w14:paraId="00000012">
          <w:pPr>
            <w:spacing w:after="60" w:line="240" w:lineRule="auto"/>
            <w:jc w:val="right"/>
            <w:rPr>
              <w:rFonts w:ascii="Arial Narrow" w:cs="Arial Narrow" w:eastAsia="Arial Narrow" w:hAnsi="Arial Narrow"/>
              <w:color w:val="465b66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465b66"/>
              <w:sz w:val="16"/>
              <w:szCs w:val="16"/>
              <w:rtl w:val="0"/>
            </w:rPr>
            <w:t xml:space="preserve">CEP 59288-899 | Macaíba/RN</w:t>
          </w:r>
        </w:p>
        <w:p w:rsidR="00000000" w:rsidDel="00000000" w:rsidP="00000000" w:rsidRDefault="00000000" w:rsidRPr="00000000" w14:paraId="00000013">
          <w:pPr>
            <w:spacing w:after="60" w:line="240" w:lineRule="auto"/>
            <w:jc w:val="right"/>
            <w:rPr>
              <w:rFonts w:ascii="Arial Narrow" w:cs="Arial Narrow" w:eastAsia="Arial Narrow" w:hAnsi="Arial Narrow"/>
              <w:color w:val="465b66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465b66"/>
              <w:sz w:val="16"/>
              <w:szCs w:val="16"/>
              <w:rtl w:val="0"/>
            </w:rPr>
            <w:t xml:space="preserve">+55 (84) 99142-1726</w:t>
          </w:r>
        </w:p>
        <w:p w:rsidR="00000000" w:rsidDel="00000000" w:rsidP="00000000" w:rsidRDefault="00000000" w:rsidRPr="00000000" w14:paraId="00000014">
          <w:pPr>
            <w:spacing w:line="240" w:lineRule="auto"/>
            <w:jc w:val="right"/>
            <w:rPr>
              <w:rFonts w:ascii="Arial Narrow" w:cs="Arial Narrow" w:eastAsia="Arial Narrow" w:hAnsi="Arial Narrow"/>
              <w:color w:val="465b66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line="240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e98024"/>
              <w:sz w:val="16"/>
              <w:szCs w:val="16"/>
              <w:rtl w:val="0"/>
            </w:rPr>
            <w:t xml:space="preserve">w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fdbe3c"/>
              <w:sz w:val="16"/>
              <w:szCs w:val="16"/>
              <w:rtl w:val="0"/>
            </w:rPr>
            <w:t xml:space="preserve">w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26161"/>
              <w:sz w:val="16"/>
              <w:szCs w:val="16"/>
              <w:rtl w:val="0"/>
            </w:rPr>
            <w:t xml:space="preserve">w</w:t>
          </w:r>
          <w:r w:rsidDel="00000000" w:rsidR="00000000" w:rsidRPr="00000000">
            <w:rPr>
              <w:rFonts w:ascii="Arial Narrow" w:cs="Arial Narrow" w:eastAsia="Arial Narrow" w:hAnsi="Arial Narrow"/>
              <w:color w:val="465b66"/>
              <w:sz w:val="16"/>
              <w:szCs w:val="16"/>
              <w:rtl w:val="0"/>
            </w:rPr>
            <w:t xml:space="preserve">.institutosantosdumont.org.br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